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323232"/>
          <w:sz w:val="24"/>
          <w:szCs w:val="24"/>
          <w:lang w:eastAsia="nl-NL"/>
        </w:rPr>
      </w:pPr>
      <w:r w:rsidRPr="00461C2F">
        <w:rPr>
          <w:rFonts w:ascii="Courier New" w:eastAsia="Times New Roman" w:hAnsi="Courier New" w:cs="Courier New"/>
          <w:b/>
          <w:color w:val="323232"/>
          <w:sz w:val="24"/>
          <w:szCs w:val="24"/>
          <w:lang w:eastAsia="nl-NL"/>
        </w:rPr>
        <w:t xml:space="preserve">Opdracht 1. Kruiswoordpuzzel over water voor paarden en ezels </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323232"/>
          <w:sz w:val="24"/>
          <w:szCs w:val="24"/>
          <w:lang w:eastAsia="nl-NL"/>
        </w:rPr>
      </w:pP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 xml:space="preserve">Beantwoord de onderstaande woorden en vul de ontbrekende woorden in. Je kunt de antwoorden vinden in het wikiwijs arrangement van het vak Voeren en verzorgen onder het kopje water. Succes met invullen! </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Verticaal</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 De opslag van regenwater moet in de .... staan.</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4. Wat kun je in een automatische drinkbak leggen om het vele drinken na een zware training tegen te gaan?</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5. Een waterkuip en emmer moet je ...... vullen.</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8. In oppervlakte water kunnen schadelijke stoffen zitten, zoals ..... en meststoffen</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11. Welke automatische drinkbak is geschikt voor schrikgevoelige dieren?</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13. Laat paarden en ezels nooit .... water drinken.</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14. In bronwater kunnen te hoge waardes nitraat en .... zitten.</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15. water is één van de belangrijkste ......... voor paarden en ezels</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16. Bronwater bevat veel ......</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17. Wat kun je zomers in een waterkuip doen om algen en bacteriën te verwijderen?</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Horizontaal</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2. Droge mest kan betekenen dat het dier ...... is.</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3. Hoe noem je de test die je kunt uitvoeren om te checken of het dier is uitgedroogd?</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4. wat ligt er op het water als een paard of ezel al een tijdje niets heeft gedronken?</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6. Hoe vaak moet je automatische drinkbakken controleren op of ze nog naar behoren werken?</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7. De opslag van regenwater moet ..... zijn.</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8. Er zijn vele soorten water. Welke watersoort is altijd geschikt voor paarden en ezels?</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9. Als een paard na een zware training veel koud water drinkt dan is er kans op .....?</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10. Wat kun je 's winters in een waterkuip leggen om bevriezing te voorkomen?</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sidRPr="00461C2F">
        <w:rPr>
          <w:rFonts w:ascii="Courier New" w:eastAsia="Times New Roman" w:hAnsi="Courier New" w:cs="Courier New"/>
          <w:color w:val="323232"/>
          <w:sz w:val="24"/>
          <w:szCs w:val="24"/>
          <w:lang w:eastAsia="nl-NL"/>
        </w:rPr>
        <w:t>12. Automatische drinkbakken kunnen in de winter .....</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 xml:space="preserve">Antwoorden. </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1. Schaduw</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4. steen</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5. handmatig</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8. landbouwgif</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11. vlotterdrinkbak</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13. stilstaand</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14. ijzer</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lastRenderedPageBreak/>
        <w:t>15. voedingsstoffen</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16. mineralen</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17. goudvissen</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2. uitgedroogd</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3. turgortest</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 xml:space="preserve">4. stof </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6. dagelijks</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7. dicht</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8. leidingwater</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9. koliek</w:t>
      </w:r>
    </w:p>
    <w:p w:rsidR="0043344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10. bal</w:t>
      </w:r>
    </w:p>
    <w:p w:rsidR="0043344F" w:rsidRPr="00461C2F" w:rsidRDefault="0043344F" w:rsidP="0043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4"/>
          <w:szCs w:val="24"/>
          <w:lang w:eastAsia="nl-NL"/>
        </w:rPr>
      </w:pPr>
      <w:r>
        <w:rPr>
          <w:rFonts w:ascii="Courier New" w:eastAsia="Times New Roman" w:hAnsi="Courier New" w:cs="Courier New"/>
          <w:color w:val="323232"/>
          <w:sz w:val="24"/>
          <w:szCs w:val="24"/>
          <w:lang w:eastAsia="nl-NL"/>
        </w:rPr>
        <w:t xml:space="preserve">12. bevriezen </w:t>
      </w:r>
    </w:p>
    <w:p w:rsidR="0043344F" w:rsidRDefault="0043344F" w:rsidP="0043344F">
      <w:pPr>
        <w:rPr>
          <w:sz w:val="24"/>
          <w:szCs w:val="24"/>
        </w:rPr>
      </w:pPr>
    </w:p>
    <w:p w:rsidR="0043344F" w:rsidRPr="00461C2F" w:rsidRDefault="0043344F" w:rsidP="0043344F">
      <w:pPr>
        <w:rPr>
          <w:sz w:val="24"/>
          <w:szCs w:val="24"/>
        </w:rPr>
      </w:pPr>
    </w:p>
    <w:p w:rsidR="0043344F" w:rsidRDefault="0043344F" w:rsidP="0043344F"/>
    <w:p w:rsidR="0043344F" w:rsidRDefault="0043344F" w:rsidP="0043344F"/>
    <w:p w:rsidR="0043344F" w:rsidRDefault="0043344F" w:rsidP="0043344F"/>
    <w:p w:rsidR="0043344F" w:rsidRDefault="0043344F" w:rsidP="0043344F"/>
    <w:p w:rsidR="0043344F" w:rsidRDefault="0043344F" w:rsidP="0043344F"/>
    <w:p w:rsidR="0043344F" w:rsidRDefault="0043344F" w:rsidP="0043344F"/>
    <w:p w:rsidR="0043344F" w:rsidRDefault="0043344F" w:rsidP="0043344F">
      <w:bookmarkStart w:id="0" w:name="_GoBack"/>
      <w:bookmarkEnd w:id="0"/>
    </w:p>
    <w:p w:rsidR="0043344F" w:rsidRDefault="0043344F" w:rsidP="0043344F"/>
    <w:p w:rsidR="0043344F" w:rsidRDefault="0043344F" w:rsidP="0043344F"/>
    <w:p w:rsidR="0043344F" w:rsidRDefault="0043344F" w:rsidP="0043344F"/>
    <w:p w:rsidR="0043344F" w:rsidRDefault="0043344F" w:rsidP="0043344F"/>
    <w:p w:rsidR="0043344F" w:rsidRDefault="0043344F" w:rsidP="0043344F"/>
    <w:p w:rsidR="0043344F" w:rsidRDefault="0043344F" w:rsidP="0043344F"/>
    <w:p w:rsidR="0043344F" w:rsidRDefault="0043344F" w:rsidP="0043344F"/>
    <w:p w:rsidR="0043344F" w:rsidRDefault="0043344F" w:rsidP="0043344F">
      <w:pPr>
        <w:spacing w:after="0" w:line="240" w:lineRule="auto"/>
      </w:pPr>
      <w:r w:rsidRPr="00E61851">
        <w:rPr>
          <w:rFonts w:ascii="Tahoma" w:eastAsia="Times New Roman" w:hAnsi="Tahoma" w:cs="Tahoma"/>
          <w:color w:val="323232"/>
          <w:sz w:val="17"/>
          <w:szCs w:val="17"/>
          <w:lang w:eastAsia="nl-NL"/>
        </w:rPr>
        <w:br/>
      </w:r>
    </w:p>
    <w:p w:rsidR="0043344F" w:rsidRDefault="0043344F"/>
    <w:sectPr w:rsidR="00433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4F"/>
    <w:rsid w:val="004334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250D"/>
  <w15:chartTrackingRefBased/>
  <w15:docId w15:val="{29BEF200-FDDA-4B42-8E59-DE0152C1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334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294</Words>
  <Characters>1621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Bruins Slot, Roos</dc:creator>
  <cp:keywords/>
  <dc:description/>
  <cp:lastModifiedBy>Bruins Slot, Roos</cp:lastModifiedBy>
  <cp:revision>1</cp:revision>
  <dcterms:created xsi:type="dcterms:W3CDTF">2018-01-06T11:59:00Z</dcterms:created>
  <dcterms:modified xsi:type="dcterms:W3CDTF">2018-01-06T12:09:00Z</dcterms:modified>
</cp:coreProperties>
</file>